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评选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届优秀毕业生的通知</w:t>
      </w:r>
    </w:p>
    <w:p>
      <w:pPr>
        <w:widowControl/>
        <w:ind w:firstLine="602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16级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eastAsia="仿宋"/>
          <w:sz w:val="32"/>
          <w:szCs w:val="32"/>
        </w:rPr>
        <w:t>激励广大学生勤奋学习，全面提高自身素质，发扬创新创业精神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eastAsia="仿宋"/>
          <w:sz w:val="32"/>
          <w:szCs w:val="32"/>
        </w:rPr>
        <w:t>经研究，决定</w:t>
      </w:r>
      <w:r>
        <w:rPr>
          <w:rFonts w:hint="eastAsia" w:eastAsia="仿宋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届优秀毕业生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和创新创业优秀毕业生</w:t>
      </w:r>
      <w:r>
        <w:rPr>
          <w:rFonts w:hint="eastAsia" w:ascii="仿宋" w:hAnsi="仿宋" w:eastAsia="仿宋" w:cs="仿宋"/>
          <w:sz w:val="32"/>
          <w:szCs w:val="32"/>
        </w:rPr>
        <w:t>评选工作，现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有关事项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一、校级优秀毕业生评选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参评对象</w:t>
      </w:r>
    </w:p>
    <w:p>
      <w:pPr>
        <w:spacing w:line="600" w:lineRule="exact"/>
        <w:ind w:firstLine="903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2016级全体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评选依据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和名额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严格</w:t>
      </w:r>
      <w:r>
        <w:rPr>
          <w:rFonts w:hint="eastAsia" w:ascii="仿宋" w:hAnsi="仿宋" w:eastAsia="仿宋" w:cs="仿宋"/>
          <w:sz w:val="32"/>
          <w:szCs w:val="32"/>
        </w:rPr>
        <w:t>按照201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年修订的《学生手册》中《湖南科技学院学生奖励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办法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第五章</w:t>
      </w:r>
      <w:r>
        <w:rPr>
          <w:rFonts w:hint="eastAsia" w:ascii="仿宋" w:hAnsi="仿宋" w:eastAsia="仿宋" w:cs="仿宋"/>
          <w:sz w:val="32"/>
          <w:szCs w:val="32"/>
        </w:rPr>
        <w:t>第十七条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评选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2.校级优秀毕业生推荐名额按各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16级</w:t>
      </w:r>
      <w:r>
        <w:rPr>
          <w:rFonts w:hint="eastAsia" w:ascii="仿宋" w:hAnsi="仿宋" w:eastAsia="仿宋" w:cs="仿宋"/>
          <w:sz w:val="32"/>
          <w:szCs w:val="32"/>
        </w:rPr>
        <w:t>毕业生总数的15%申报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，推荐</w:t>
      </w:r>
      <w:r>
        <w:rPr>
          <w:rFonts w:hint="eastAsia" w:ascii="仿宋" w:hAnsi="仿宋" w:eastAsia="仿宋" w:cs="仿宋"/>
          <w:sz w:val="32"/>
          <w:szCs w:val="32"/>
        </w:rPr>
        <w:t>名额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）评选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办法</w:t>
      </w:r>
    </w:p>
    <w:p>
      <w:pPr>
        <w:spacing w:line="600" w:lineRule="exact"/>
        <w:ind w:firstLine="602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  <w:lang w:val="en-US" w:eastAsia="zh-CN"/>
        </w:rPr>
        <w:t>.</w:t>
      </w:r>
      <w:r>
        <w:rPr>
          <w:rFonts w:eastAsia="仿宋"/>
          <w:sz w:val="32"/>
          <w:szCs w:val="32"/>
        </w:rPr>
        <w:t>班级提名。</w:t>
      </w:r>
      <w:r>
        <w:rPr>
          <w:rFonts w:hint="eastAsia" w:eastAsia="仿宋"/>
          <w:sz w:val="32"/>
          <w:szCs w:val="32"/>
          <w:lang w:eastAsia="zh-CN"/>
        </w:rPr>
        <w:t>个人自愿申报，填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写好《</w:t>
      </w:r>
      <w:r>
        <w:rPr>
          <w:rFonts w:hint="eastAsia" w:ascii="仿宋" w:hAnsi="仿宋" w:eastAsia="仿宋" w:cs="仿宋"/>
          <w:sz w:val="32"/>
          <w:szCs w:val="32"/>
        </w:rPr>
        <w:t>湖南科技学院20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届优秀毕业生审批</w:t>
      </w:r>
      <w:r>
        <w:rPr>
          <w:rFonts w:hint="eastAsia" w:eastAsia="仿宋"/>
          <w:sz w:val="32"/>
          <w:szCs w:val="32"/>
          <w:lang w:eastAsia="zh-CN"/>
        </w:rPr>
        <w:t>表》、《湖南科技学院20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  <w:lang w:eastAsia="zh-CN"/>
        </w:rPr>
        <w:t>届优秀毕业生评选申报汇总表》、先进事迹材料及支撑材料（证书等）统一打包发给班长，在班级全体学生</w:t>
      </w:r>
      <w:r>
        <w:rPr>
          <w:rFonts w:eastAsia="仿宋"/>
          <w:sz w:val="32"/>
          <w:szCs w:val="32"/>
        </w:rPr>
        <w:t>民主讨论的基础上，由班主任提出推荐对象名单。</w:t>
      </w:r>
    </w:p>
    <w:p>
      <w:pPr>
        <w:spacing w:line="600" w:lineRule="exact"/>
        <w:ind w:firstLine="602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  <w:lang w:val="en-US" w:eastAsia="zh-CN"/>
        </w:rPr>
        <w:t>.</w:t>
      </w:r>
      <w:r>
        <w:rPr>
          <w:rFonts w:hint="eastAsia" w:eastAsia="仿宋"/>
          <w:sz w:val="32"/>
          <w:szCs w:val="32"/>
          <w:lang w:eastAsia="zh-CN"/>
        </w:rPr>
        <w:t>学</w:t>
      </w:r>
      <w:r>
        <w:rPr>
          <w:rFonts w:eastAsia="仿宋"/>
          <w:sz w:val="32"/>
          <w:szCs w:val="32"/>
        </w:rPr>
        <w:t>院考察。</w:t>
      </w:r>
      <w:r>
        <w:rPr>
          <w:rFonts w:hint="eastAsia" w:eastAsia="仿宋"/>
          <w:sz w:val="32"/>
          <w:szCs w:val="32"/>
          <w:lang w:eastAsia="zh-CN"/>
        </w:rPr>
        <w:t>学院</w:t>
      </w:r>
      <w:r>
        <w:rPr>
          <w:rFonts w:eastAsia="仿宋"/>
          <w:sz w:val="32"/>
          <w:szCs w:val="32"/>
        </w:rPr>
        <w:t>在逐一考察班级提名对象</w:t>
      </w:r>
      <w:r>
        <w:rPr>
          <w:rFonts w:hint="eastAsia" w:eastAsia="仿宋"/>
          <w:sz w:val="32"/>
          <w:szCs w:val="32"/>
          <w:lang w:eastAsia="zh-CN"/>
        </w:rPr>
        <w:t>、</w:t>
      </w:r>
      <w:r>
        <w:rPr>
          <w:rFonts w:eastAsia="仿宋"/>
          <w:sz w:val="32"/>
          <w:szCs w:val="32"/>
        </w:rPr>
        <w:t>广泛征求任课教师和本</w:t>
      </w:r>
      <w:r>
        <w:rPr>
          <w:rFonts w:hint="eastAsia" w:eastAsia="仿宋"/>
          <w:sz w:val="32"/>
          <w:szCs w:val="32"/>
          <w:lang w:eastAsia="zh-CN"/>
        </w:rPr>
        <w:t>学</w:t>
      </w:r>
      <w:r>
        <w:rPr>
          <w:rFonts w:eastAsia="仿宋"/>
          <w:sz w:val="32"/>
          <w:szCs w:val="32"/>
        </w:rPr>
        <w:t>院其他教师意见的基础上，向学校推荐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eastAsia="仿宋"/>
          <w:sz w:val="32"/>
          <w:szCs w:val="32"/>
        </w:rPr>
        <w:t>并将评选结果公示</w:t>
      </w:r>
      <w:r>
        <w:rPr>
          <w:rFonts w:hint="eastAsia" w:eastAsia="仿宋"/>
          <w:sz w:val="32"/>
          <w:szCs w:val="32"/>
          <w:lang w:val="en-US" w:eastAsia="zh-CN"/>
        </w:rPr>
        <w:t>3</w:t>
      </w:r>
      <w:r>
        <w:rPr>
          <w:rFonts w:eastAsia="仿宋"/>
          <w:sz w:val="32"/>
          <w:szCs w:val="32"/>
        </w:rPr>
        <w:t>天</w:t>
      </w:r>
      <w:r>
        <w:rPr>
          <w:rFonts w:hint="eastAsia" w:eastAsia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二、省级优秀毕业生评选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（一）评选依据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28"/>
        </w:rPr>
        <w:t>湘教通〔201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28"/>
        </w:rPr>
        <w:t>〕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35</w:t>
      </w:r>
      <w:r>
        <w:rPr>
          <w:rFonts w:hint="eastAsia" w:ascii="仿宋" w:hAnsi="仿宋" w:eastAsia="仿宋" w:cs="仿宋"/>
          <w:sz w:val="32"/>
          <w:szCs w:val="28"/>
        </w:rPr>
        <w:t>5号</w:t>
      </w:r>
      <w:r>
        <w:rPr>
          <w:rFonts w:hint="eastAsia" w:ascii="仿宋" w:hAnsi="仿宋" w:eastAsia="仿宋" w:cs="仿宋"/>
          <w:sz w:val="32"/>
          <w:szCs w:val="28"/>
          <w:lang w:eastAsia="zh-CN"/>
        </w:rPr>
        <w:t>通知</w:t>
      </w:r>
      <w:r>
        <w:rPr>
          <w:rFonts w:hint="eastAsia" w:ascii="仿宋" w:hAnsi="仿宋" w:eastAsia="仿宋" w:cs="仿宋"/>
          <w:sz w:val="32"/>
          <w:szCs w:val="28"/>
        </w:rPr>
        <w:t>精神开展20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28"/>
        </w:rPr>
        <w:t>届优秀毕业生评选。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（二）评选条件</w:t>
      </w:r>
    </w:p>
    <w:p>
      <w:pPr>
        <w:spacing w:line="600" w:lineRule="exact"/>
        <w:ind w:firstLine="602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eastAsia="仿宋"/>
          <w:color w:val="000000"/>
          <w:sz w:val="32"/>
          <w:szCs w:val="32"/>
        </w:rPr>
        <w:t>认真学习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马列主义、毛泽东思想、邓小平理论、</w:t>
      </w:r>
      <w:r>
        <w:rPr>
          <w:rFonts w:hint="eastAsia" w:eastAsia="仿宋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三个代表</w:t>
      </w:r>
      <w:r>
        <w:rPr>
          <w:rFonts w:hint="eastAsia" w:eastAsia="仿宋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重要思想、科学发展观和习近平新时代中国特色社会主义思想</w:t>
      </w:r>
      <w:r>
        <w:rPr>
          <w:rFonts w:eastAsia="仿宋"/>
          <w:color w:val="000000"/>
          <w:sz w:val="32"/>
          <w:szCs w:val="32"/>
        </w:rPr>
        <w:t>，政治思想过硬。</w:t>
      </w:r>
    </w:p>
    <w:p>
      <w:pPr>
        <w:spacing w:line="600" w:lineRule="exact"/>
        <w:ind w:firstLine="602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eastAsia="仿宋"/>
          <w:sz w:val="32"/>
          <w:szCs w:val="32"/>
        </w:rPr>
        <w:t>学习勤奋刻苦，学业成绩优秀，具有较强的实践能力和创新精神。</w:t>
      </w:r>
    </w:p>
    <w:p>
      <w:pPr>
        <w:spacing w:line="600" w:lineRule="exact"/>
        <w:ind w:firstLine="602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eastAsia="仿宋"/>
          <w:sz w:val="32"/>
          <w:szCs w:val="32"/>
        </w:rPr>
        <w:t>遵纪守法，在校期间无任何违法违纪行为。热爱集体，关心同学，积极参加校内外实践及公益活动。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4.身体健康，在校期间达到《学生体质健康标准》良好等级以上。</w:t>
      </w:r>
    </w:p>
    <w:p>
      <w:pPr>
        <w:spacing w:line="600" w:lineRule="exact"/>
        <w:ind w:firstLine="602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eastAsia="仿宋"/>
          <w:sz w:val="32"/>
          <w:szCs w:val="32"/>
        </w:rPr>
        <w:t>必须具备下列条件之一：</w:t>
      </w:r>
    </w:p>
    <w:p>
      <w:pPr>
        <w:spacing w:line="600" w:lineRule="exact"/>
        <w:ind w:firstLine="602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(1)在某一方面表现突出，成绩显著，曾获得省级或省级以上奖励。</w:t>
      </w:r>
    </w:p>
    <w:p>
      <w:pPr>
        <w:spacing w:line="600" w:lineRule="exact"/>
        <w:ind w:firstLine="602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(2)两次或两次以上被评为校级三好学生、优秀党员、优秀团员或校级优秀学生干部、优秀党员干部、优秀团员干部，或者评选规模、获评难度与前面相当的校级奖励。</w:t>
      </w:r>
    </w:p>
    <w:p>
      <w:pPr>
        <w:spacing w:line="600" w:lineRule="exact"/>
        <w:ind w:firstLine="602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(3)创新创业成效显著（从项目时间、规模、质量、效益、前景及影响力等方面综合评价），获学校择优推荐。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）评选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办法</w:t>
      </w:r>
    </w:p>
    <w:p>
      <w:pPr>
        <w:numPr>
          <w:ilvl w:val="0"/>
          <w:numId w:val="0"/>
        </w:numPr>
        <w:spacing w:line="600" w:lineRule="exact"/>
        <w:ind w:firstLine="602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省级优秀毕业生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从校级优秀毕业生中产生，推荐</w:t>
      </w:r>
      <w:r>
        <w:rPr>
          <w:rFonts w:hint="eastAsia" w:ascii="仿宋" w:hAnsi="仿宋" w:eastAsia="仿宋" w:cs="仿宋"/>
          <w:sz w:val="32"/>
          <w:szCs w:val="32"/>
        </w:rPr>
        <w:t>名额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0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2.省级创新创业优秀毕业生择优推荐，推荐名额不受限制。推荐对象：自主创业者、创新创业大赛获奖者、创新创业项目获得者、专利持有人等。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高校在校生（含高校新生）参军入伍退役后复学或入学，满足毕业条件的，可优先评选，不受评选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名额</w:t>
      </w:r>
      <w:r>
        <w:rPr>
          <w:rFonts w:hint="eastAsia" w:ascii="仿宋" w:hAnsi="仿宋" w:eastAsia="仿宋" w:cs="仿宋"/>
          <w:sz w:val="32"/>
          <w:szCs w:val="32"/>
        </w:rPr>
        <w:t>限制。</w:t>
      </w:r>
    </w:p>
    <w:p>
      <w:pPr>
        <w:spacing w:line="580" w:lineRule="exact"/>
        <w:ind w:firstLine="602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对响应国家号召，参加国家或湖南省组织实施的基层就业项目，自愿到基层、边远地区、贫困县和艰苦行业就业的毕业生，特困家庭毕业生或身体残疾毕业生，在同等条件下可优先推荐。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b/>
          <w:sz w:val="32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评选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要求</w:t>
      </w:r>
    </w:p>
    <w:p>
      <w:pPr>
        <w:numPr>
          <w:ilvl w:val="0"/>
          <w:numId w:val="0"/>
        </w:numPr>
        <w:spacing w:line="600" w:lineRule="exact"/>
        <w:ind w:firstLine="60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要加大宣传力度，加强思想政治教育工作。评选优秀毕业生，既是激励广大学生奋发向上的一项重要措施，又是对毕业生进行思想政治教育的一次极好机会。要根据当前经济形势和就业形势，结合评选工作，扎实开展以世界观、人生观、价值观、就业观和创业观为主要内容的思想政治教育工作，全面提高毕业生思想素质，帮助他们树立正确的择业观。</w:t>
      </w:r>
    </w:p>
    <w:p>
      <w:pPr>
        <w:numPr>
          <w:ilvl w:val="0"/>
          <w:numId w:val="0"/>
        </w:numPr>
        <w:spacing w:line="600" w:lineRule="exact"/>
        <w:ind w:firstLine="602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.要严格按照评选条件，坚持公平、公正、择优原则，确保优秀毕业生的评选质量，做到宁缺勿滥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28"/>
        </w:rPr>
        <w:t>.请各</w:t>
      </w:r>
      <w:r>
        <w:rPr>
          <w:rFonts w:hint="eastAsia" w:ascii="仿宋" w:hAnsi="仿宋" w:eastAsia="仿宋" w:cs="仿宋"/>
          <w:sz w:val="32"/>
          <w:szCs w:val="28"/>
          <w:lang w:eastAsia="zh-CN"/>
        </w:rPr>
        <w:t>班</w:t>
      </w:r>
      <w:r>
        <w:rPr>
          <w:rFonts w:hint="eastAsia" w:ascii="仿宋" w:hAnsi="仿宋" w:eastAsia="仿宋" w:cs="仿宋"/>
          <w:sz w:val="32"/>
          <w:szCs w:val="28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28"/>
        </w:rPr>
        <w:t>前将《</w:t>
      </w:r>
      <w:r>
        <w:rPr>
          <w:rFonts w:hint="eastAsia" w:ascii="仿宋" w:hAnsi="仿宋" w:eastAsia="仿宋" w:cs="仿宋"/>
          <w:sz w:val="32"/>
          <w:szCs w:val="32"/>
        </w:rPr>
        <w:t>湖南科技学院20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届优秀毕业生审批表》（见附件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）、《湖南科技学院20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届优秀毕业生评选申报汇总表》（见附件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28"/>
        </w:rPr>
        <w:t>《湖南省普通高等学校20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28"/>
        </w:rPr>
        <w:t>届优秀毕业生推荐表》（附件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28"/>
        </w:rPr>
        <w:t>）、湖南省普通高等学校20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28"/>
        </w:rPr>
        <w:t>届创新创业优秀毕业生推荐表</w:t>
      </w:r>
      <w:r>
        <w:rPr>
          <w:rFonts w:hint="eastAsia" w:ascii="仿宋" w:hAnsi="仿宋" w:eastAsia="仿宋" w:cs="仿宋"/>
          <w:sz w:val="32"/>
          <w:szCs w:val="28"/>
          <w:lang w:eastAsia="zh-CN"/>
        </w:rPr>
        <w:t>（附件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28"/>
          <w:lang w:eastAsia="zh-CN"/>
        </w:rPr>
        <w:t>）及支撑材料（营业执照、创新创业获奖证书、相关媒体报道等复印件）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"mailto:并将附件2及附件4电子稿发至邮箱331514476@qq.com"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电子稿发至邮箱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237007534</w:t>
      </w:r>
      <w:r>
        <w:rPr>
          <w:rFonts w:hint="eastAsia" w:ascii="仿宋" w:hAnsi="仿宋" w:eastAsia="仿宋" w:cs="仿宋"/>
          <w:sz w:val="32"/>
          <w:szCs w:val="32"/>
        </w:rPr>
        <w:t>@qq.com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sz w:val="32"/>
          <w:szCs w:val="28"/>
        </w:rPr>
      </w:pPr>
      <w:r>
        <w:rPr>
          <w:rFonts w:hint="eastAsia" w:ascii="仿宋" w:hAnsi="仿宋" w:eastAsia="仿宋" w:cs="仿宋"/>
          <w:b/>
          <w:sz w:val="32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/>
          <w:sz w:val="32"/>
          <w:szCs w:val="28"/>
        </w:rPr>
        <w:t>奖励办法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经评定的校级优秀毕业生，由湖南科技学院授予“湖南科技学院20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28"/>
        </w:rPr>
        <w:t>届优秀毕业生”称号，颁发荣誉证书。经评定的省级优秀毕业生，由省教育厅授予“湖南省普通高等学校20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28"/>
        </w:rPr>
        <w:t>届优秀毕业生”</w:t>
      </w:r>
      <w:r>
        <w:rPr>
          <w:rFonts w:eastAsia="仿宋"/>
          <w:sz w:val="32"/>
          <w:szCs w:val="32"/>
        </w:rPr>
        <w:t>或</w:t>
      </w:r>
      <w:r>
        <w:rPr>
          <w:rFonts w:hint="eastAsia" w:eastAsia="仿宋"/>
          <w:sz w:val="32"/>
          <w:szCs w:val="32"/>
          <w:lang w:eastAsia="zh-CN"/>
        </w:rPr>
        <w:t>“</w:t>
      </w:r>
      <w:r>
        <w:rPr>
          <w:rFonts w:eastAsia="仿宋"/>
          <w:sz w:val="32"/>
          <w:szCs w:val="32"/>
        </w:rPr>
        <w:t>湖南省普通高等学校2020届创新创业优秀毕业生</w:t>
      </w:r>
      <w:r>
        <w:rPr>
          <w:rFonts w:hint="eastAsia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28"/>
        </w:rPr>
        <w:t>称号，颁发荣誉证书。优秀毕业生由学校和学校主管单位优先推荐给用人单位。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</w:rPr>
        <w:t>附件：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4"/>
        </w:rPr>
        <w:t>．湖南省普通高等学校20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4"/>
        </w:rPr>
        <w:t>届优秀毕业生推荐表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 xml:space="preserve">      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4"/>
        </w:rPr>
        <w:t>．湖南省普通高等学校20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4"/>
        </w:rPr>
        <w:t>届创新创业优秀毕业生推荐表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783" w:firstLineChars="3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4"/>
        </w:rPr>
        <w:t>．湖南科技学院20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4"/>
        </w:rPr>
        <w:t>届优秀毕业生审批表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783" w:firstLineChars="3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4"/>
        </w:rPr>
        <w:t>．湖南科技学院20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4"/>
        </w:rPr>
        <w:t>届优秀毕业生评选申报汇总表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783" w:firstLineChars="3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4"/>
        </w:rPr>
      </w:pPr>
    </w:p>
    <w:p>
      <w:pPr>
        <w:spacing w:line="600" w:lineRule="exact"/>
        <w:ind w:firstLine="5117" w:firstLineChars="1700"/>
        <w:rPr>
          <w:rFonts w:hint="eastAsia" w:ascii="仿宋" w:hAnsi="仿宋" w:eastAsia="仿宋" w:cs="仿宋"/>
          <w:sz w:val="32"/>
          <w:szCs w:val="28"/>
        </w:rPr>
      </w:pPr>
    </w:p>
    <w:p>
      <w:pPr>
        <w:spacing w:line="600" w:lineRule="exact"/>
        <w:ind w:firstLine="4816" w:firstLineChars="1600"/>
        <w:rPr>
          <w:rFonts w:hint="eastAsia" w:ascii="仿宋" w:hAnsi="仿宋" w:eastAsia="仿宋" w:cs="仿宋"/>
          <w:sz w:val="32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28"/>
          <w:lang w:eastAsia="zh-CN"/>
        </w:rPr>
        <w:t>旅游与文化产业学院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28"/>
        </w:rPr>
        <w:t xml:space="preserve"> 201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28"/>
        </w:rPr>
        <w:t>年1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28"/>
        </w:rPr>
        <w:t>月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28"/>
        </w:rPr>
        <w:t>日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rPr>
          <w:rFonts w:eastAsia="黑体"/>
          <w:sz w:val="32"/>
          <w:szCs w:val="32"/>
        </w:rPr>
      </w:pPr>
    </w:p>
    <w:p>
      <w:pPr>
        <w:snapToGrid w:val="0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</w:t>
      </w:r>
      <w:r>
        <w:rPr>
          <w:rFonts w:hint="eastAsia" w:ascii="黑体" w:hAnsi="黑体" w:eastAsia="黑体" w:cs="黑体"/>
          <w:sz w:val="44"/>
          <w:szCs w:val="44"/>
        </w:rPr>
        <w:t>省普通高等学校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2020届优秀毕</w:t>
      </w:r>
      <w:r>
        <w:rPr>
          <w:rFonts w:eastAsia="方正小标宋简体"/>
          <w:sz w:val="44"/>
          <w:szCs w:val="44"/>
        </w:rPr>
        <w:t>业生推荐表</w:t>
      </w:r>
    </w:p>
    <w:p>
      <w:pPr>
        <w:snapToGrid w:val="0"/>
        <w:ind w:firstLine="111" w:firstLineChars="50"/>
        <w:rPr>
          <w:rFonts w:hint="eastAsia" w:ascii="宋体" w:hAnsi="宋体" w:eastAsia="宋体" w:cs="宋体"/>
          <w:sz w:val="24"/>
        </w:rPr>
      </w:pPr>
    </w:p>
    <w:p>
      <w:pPr>
        <w:snapToGrid w:val="0"/>
        <w:ind w:firstLine="111" w:firstLineChars="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学校名称：                              毕业生资格审核编号：</w:t>
      </w:r>
    </w:p>
    <w:tbl>
      <w:tblPr>
        <w:tblStyle w:val="5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88"/>
        <w:gridCol w:w="844"/>
        <w:gridCol w:w="938"/>
        <w:gridCol w:w="462"/>
        <w:gridCol w:w="698"/>
        <w:gridCol w:w="1216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培养方式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生 源 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4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大学期间个人表现与优秀事迹情况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  述</w:t>
            </w:r>
          </w:p>
        </w:tc>
        <w:tc>
          <w:tcPr>
            <w:tcW w:w="7722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大学期间获奖情况</w:t>
            </w:r>
            <w:r>
              <w:rPr>
                <w:rFonts w:hint="eastAsia" w:ascii="宋体" w:hAnsi="宋体" w:eastAsia="宋体" w:cs="宋体"/>
                <w:sz w:val="24"/>
                <w:lang w:val="en-GB"/>
              </w:rPr>
              <w:t>(</w:t>
            </w:r>
            <w:r>
              <w:rPr>
                <w:rFonts w:hint="eastAsia" w:ascii="宋体" w:hAnsi="宋体" w:eastAsia="宋体" w:cs="宋体"/>
                <w:sz w:val="24"/>
              </w:rPr>
              <w:t>校级以上</w:t>
            </w:r>
            <w:r>
              <w:rPr>
                <w:rFonts w:hint="eastAsia" w:ascii="宋体" w:hAnsi="宋体" w:eastAsia="宋体" w:cs="宋体"/>
                <w:sz w:val="24"/>
                <w:lang w:val="en-GB"/>
              </w:rPr>
              <w:t>)</w:t>
            </w: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290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班级提名意见：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班主任（签名）：</w:t>
            </w:r>
          </w:p>
          <w:p>
            <w:pPr>
              <w:snapToGrid w:val="0"/>
              <w:ind w:firstLine="154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院（系）考察意见：</w:t>
            </w:r>
          </w:p>
          <w:p>
            <w:pPr>
              <w:snapToGrid w:val="0"/>
              <w:ind w:firstLine="2299" w:firstLineChars="104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ind w:firstLine="2299" w:firstLineChars="104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ind w:firstLine="2299" w:firstLineChars="104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snapToGrid w:val="0"/>
              <w:ind w:firstLine="553" w:firstLineChars="2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ind w:firstLine="154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val="en-GB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学校推荐意见：</w:t>
            </w:r>
          </w:p>
          <w:p>
            <w:pPr>
              <w:snapToGrid w:val="0"/>
              <w:ind w:firstLine="51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</w:p>
          <w:p>
            <w:pPr>
              <w:snapToGrid w:val="0"/>
              <w:ind w:firstLine="51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ind w:firstLine="663" w:firstLineChars="3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ind w:firstLine="1989" w:firstLineChars="9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</w:rPr>
        <w:sectPr>
          <w:footerReference r:id="rId3" w:type="default"/>
          <w:footerReference r:id="rId4" w:type="even"/>
          <w:pgSz w:w="11906" w:h="16838"/>
          <w:pgMar w:top="1440" w:right="1588" w:bottom="1440" w:left="1797" w:header="851" w:footer="1559" w:gutter="0"/>
          <w:cols w:space="720" w:num="1"/>
          <w:titlePg/>
          <w:docGrid w:type="linesAndChars" w:linePitch="606" w:charSpace="-4045"/>
        </w:sectPr>
      </w:pPr>
    </w:p>
    <w:p>
      <w:pPr>
        <w:spacing w:line="560" w:lineRule="exact"/>
        <w:rPr>
          <w:rFonts w:hint="eastAsia" w:eastAsia="黑体"/>
          <w:sz w:val="32"/>
          <w:szCs w:val="32"/>
          <w:lang w:val="en-GB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2020届创新创业优秀毕业生推荐</w:t>
      </w:r>
      <w:r>
        <w:rPr>
          <w:rFonts w:hint="eastAsia" w:ascii="宋体" w:hAnsi="宋体" w:eastAsia="宋体" w:cs="宋体"/>
          <w:sz w:val="44"/>
          <w:szCs w:val="44"/>
        </w:rPr>
        <w:t>表</w:t>
      </w:r>
    </w:p>
    <w:p>
      <w:pPr>
        <w:snapToGrid w:val="0"/>
        <w:rPr>
          <w:rFonts w:hint="eastAsia" w:ascii="宋体" w:hAnsi="宋体" w:eastAsia="宋体" w:cs="宋体"/>
          <w:sz w:val="24"/>
        </w:rPr>
      </w:pPr>
    </w:p>
    <w:p>
      <w:pPr>
        <w:snapToGrid w:val="0"/>
        <w:rPr>
          <w:rFonts w:hint="eastAsia" w:ascii="宋体" w:hAnsi="宋体" w:eastAsia="宋体" w:cs="宋体"/>
          <w:sz w:val="24"/>
        </w:rPr>
      </w:pPr>
    </w:p>
    <w:p>
      <w:pPr>
        <w:snapToGrid w:val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学校名称：                         毕业生资格审核编号：</w:t>
      </w:r>
    </w:p>
    <w:tbl>
      <w:tblPr>
        <w:tblStyle w:val="5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838"/>
        <w:gridCol w:w="931"/>
        <w:gridCol w:w="1259"/>
        <w:gridCol w:w="1100"/>
        <w:gridCol w:w="118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培养方式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生 源 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大学期间个人创新创业优秀事迹简述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院（系）考察意见：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学校推荐意见：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rPr>
          <w:rFonts w:hint="eastAsia" w:ascii="宋体" w:hAnsi="宋体" w:eastAsia="宋体" w:cs="宋体"/>
          <w:sz w:val="24"/>
        </w:rPr>
        <w:sectPr>
          <w:footerReference r:id="rId5" w:type="default"/>
          <w:pgSz w:w="11906" w:h="16838"/>
          <w:pgMar w:top="1440" w:right="1800" w:bottom="1440" w:left="1800" w:header="851" w:footer="1559" w:gutter="0"/>
          <w:cols w:space="720" w:num="1"/>
          <w:docGrid w:linePitch="608" w:charSpace="-4045"/>
        </w:sectPr>
      </w:pPr>
    </w:p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0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湖南科技学院20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届优秀毕业生审批表</w:t>
      </w:r>
    </w:p>
    <w:p>
      <w:pPr>
        <w:spacing w:line="400" w:lineRule="exact"/>
        <w:jc w:val="center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学</w:t>
      </w:r>
      <w:r>
        <w:rPr>
          <w:rFonts w:hint="eastAsia" w:ascii="宋体" w:hAnsi="宋体" w:eastAsia="宋体" w:cs="宋体"/>
          <w:sz w:val="24"/>
        </w:rPr>
        <w:t xml:space="preserve">院名称：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 毕业生资格审核编号： </w:t>
      </w:r>
    </w:p>
    <w:tbl>
      <w:tblPr>
        <w:tblStyle w:val="5"/>
        <w:tblW w:w="827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890"/>
        <w:gridCol w:w="756"/>
        <w:gridCol w:w="642"/>
        <w:gridCol w:w="1232"/>
        <w:gridCol w:w="877"/>
        <w:gridCol w:w="12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培养方式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生 源 地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大学期间个人表现情况简述</w:t>
            </w:r>
          </w:p>
        </w:tc>
        <w:tc>
          <w:tcPr>
            <w:tcW w:w="68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大学期间获奖情况</w:t>
            </w:r>
            <w:r>
              <w:rPr>
                <w:rFonts w:hint="eastAsia" w:ascii="宋体" w:hAnsi="宋体" w:eastAsia="宋体" w:cs="宋体"/>
                <w:sz w:val="18"/>
              </w:rPr>
              <w:t>（校级以上）</w:t>
            </w:r>
          </w:p>
        </w:tc>
        <w:tc>
          <w:tcPr>
            <w:tcW w:w="68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1414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班委会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  见</w:t>
            </w:r>
          </w:p>
        </w:tc>
        <w:tc>
          <w:tcPr>
            <w:tcW w:w="6863" w:type="dxa"/>
            <w:gridSpan w:val="7"/>
            <w:tcBorders>
              <w:top w:val="nil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5040" w:firstLineChars="2100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ind w:firstLine="1680" w:firstLineChars="7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班长（签名）：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wordWrap w:val="0"/>
              <w:ind w:firstLine="1680" w:firstLineChars="7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年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辅导员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  见</w:t>
            </w:r>
          </w:p>
        </w:tc>
        <w:tc>
          <w:tcPr>
            <w:tcW w:w="6863" w:type="dxa"/>
            <w:gridSpan w:val="7"/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3840" w:firstLineChars="160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辅导员（</w:t>
            </w:r>
            <w:r>
              <w:rPr>
                <w:rFonts w:hint="eastAsia" w:ascii="宋体" w:hAnsi="宋体" w:eastAsia="宋体" w:cs="宋体"/>
                <w:sz w:val="24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4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院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  见</w:t>
            </w:r>
          </w:p>
        </w:tc>
        <w:tc>
          <w:tcPr>
            <w:tcW w:w="6863" w:type="dxa"/>
            <w:gridSpan w:val="7"/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学院负责人（签名）：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学院盖</w:t>
            </w:r>
            <w:r>
              <w:rPr>
                <w:rFonts w:hint="eastAsia" w:ascii="宋体" w:hAnsi="宋体" w:eastAsia="宋体" w:cs="宋体"/>
                <w:sz w:val="24"/>
              </w:rPr>
              <w:t xml:space="preserve">章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年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4"/>
        </w:rPr>
        <w:sectPr>
          <w:pgSz w:w="11906" w:h="16838"/>
          <w:pgMar w:top="1440" w:right="1800" w:bottom="1440" w:left="1800" w:header="851" w:footer="1559" w:gutter="0"/>
          <w:cols w:space="720" w:num="1"/>
          <w:docGrid w:linePitch="608" w:charSpace="-4045"/>
        </w:sectPr>
      </w:pPr>
    </w:p>
    <w:p>
      <w:pPr>
        <w:snapToGrid w:val="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  <w:lang w:val="en-GB"/>
        </w:rPr>
      </w:pPr>
      <w:r>
        <w:rPr>
          <w:rFonts w:eastAsia="方正小标宋简体"/>
          <w:spacing w:val="-20"/>
          <w:sz w:val="44"/>
          <w:szCs w:val="44"/>
        </w:rPr>
        <w:t>湖南</w:t>
      </w:r>
      <w:r>
        <w:rPr>
          <w:rFonts w:hint="eastAsia" w:eastAsia="方正小标宋简体"/>
          <w:spacing w:val="-20"/>
          <w:sz w:val="44"/>
          <w:szCs w:val="44"/>
          <w:lang w:eastAsia="zh-CN"/>
        </w:rPr>
        <w:t>科技学院</w:t>
      </w:r>
      <w:r>
        <w:rPr>
          <w:rFonts w:eastAsia="方正小标宋简体"/>
          <w:spacing w:val="-20"/>
          <w:sz w:val="44"/>
          <w:szCs w:val="44"/>
        </w:rPr>
        <w:t>2020届优秀毕业生推荐名册</w:t>
      </w:r>
    </w:p>
    <w:p>
      <w:pPr>
        <w:snapToGrid w:val="0"/>
        <w:jc w:val="center"/>
        <w:rPr>
          <w:sz w:val="36"/>
          <w:lang w:val="en-GB"/>
        </w:rPr>
      </w:pPr>
    </w:p>
    <w:p>
      <w:pPr>
        <w:snapToGrid w:val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学</w:t>
      </w:r>
      <w:r>
        <w:rPr>
          <w:rFonts w:hint="eastAsia" w:ascii="宋体" w:hAnsi="宋体" w:eastAsia="宋体" w:cs="宋体"/>
          <w:sz w:val="24"/>
          <w:lang w:eastAsia="zh-CN"/>
        </w:rPr>
        <w:t>院</w:t>
      </w:r>
      <w:r>
        <w:rPr>
          <w:rFonts w:hint="eastAsia" w:ascii="宋体" w:hAnsi="宋体" w:eastAsia="宋体" w:cs="宋体"/>
          <w:sz w:val="24"/>
        </w:rPr>
        <w:t>名称（盖章）：                                         填报时间：      年   月   日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080"/>
        <w:gridCol w:w="540"/>
        <w:gridCol w:w="540"/>
        <w:gridCol w:w="877"/>
        <w:gridCol w:w="2140"/>
        <w:gridCol w:w="891"/>
        <w:gridCol w:w="2932"/>
        <w:gridCol w:w="844"/>
        <w:gridCol w:w="7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毕业生资格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审核编号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历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获校级以上奖励的名称、时间(只需填写两个主要奖项)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培养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方式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生源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此号码到就业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指导中心</w:t>
            </w:r>
            <w:r>
              <w:rPr>
                <w:rFonts w:hint="eastAsia" w:ascii="宋体" w:hAnsi="宋体" w:eastAsia="宋体" w:cs="宋体"/>
                <w:sz w:val="24"/>
              </w:rPr>
              <w:t>查询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XXX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男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汉族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中共党员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国际经济与贸易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本科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校三好学生、校优秀学生干部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全日制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湖北武汉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省优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XXX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女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回族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共青团员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音乐学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本科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国家奖学金、校一等奖学金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全日制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湖南长沙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退伍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注：①“毕业生资格审核编号”必须填写（该编号</w:t>
      </w:r>
      <w:r>
        <w:rPr>
          <w:rFonts w:hint="eastAsia" w:ascii="宋体" w:hAnsi="宋体" w:eastAsia="宋体" w:cs="宋体"/>
          <w:sz w:val="24"/>
          <w:lang w:eastAsia="zh-CN"/>
        </w:rPr>
        <w:t>校就业指导中心</w:t>
      </w:r>
      <w:r>
        <w:rPr>
          <w:rFonts w:hint="eastAsia" w:ascii="宋体" w:hAnsi="宋体" w:eastAsia="宋体" w:cs="宋体"/>
          <w:sz w:val="24"/>
        </w:rPr>
        <w:t>有）。</w:t>
      </w:r>
    </w:p>
    <w:p>
      <w:pPr>
        <w:spacing w:line="400" w:lineRule="exact"/>
        <w:rPr>
          <w:rFonts w:hint="eastAsia" w:ascii="宋体" w:hAnsi="宋体" w:eastAsia="宋体" w:cs="宋体"/>
          <w:sz w:val="24"/>
        </w:rPr>
        <w:sectPr>
          <w:pgSz w:w="16838" w:h="11906" w:orient="landscape"/>
          <w:pgMar w:top="1213" w:right="1871" w:bottom="1985" w:left="1588" w:header="851" w:footer="1559" w:gutter="0"/>
          <w:cols w:space="720" w:num="1"/>
          <w:docGrid w:linePitch="608" w:charSpace="-4045"/>
        </w:sectPr>
      </w:pPr>
      <w:r>
        <w:rPr>
          <w:rFonts w:hint="eastAsia" w:ascii="宋体" w:hAnsi="宋体" w:eastAsia="宋体" w:cs="宋体"/>
          <w:sz w:val="24"/>
        </w:rPr>
        <w:t xml:space="preserve">    ② 填表人姓名：               移动电话</w:t>
      </w:r>
      <w:bookmarkStart w:id="0" w:name="_GoBack"/>
      <w:bookmarkEnd w:id="0"/>
    </w:p>
    <w:p>
      <w:pPr>
        <w:rPr>
          <w:rFonts w:ascii="仿宋_GB2312" w:eastAsia="仿宋_GB2312"/>
          <w:sz w:val="32"/>
        </w:rPr>
      </w:pPr>
    </w:p>
    <w:sectPr>
      <w:headerReference r:id="rId6" w:type="default"/>
      <w:footerReference r:id="rId7" w:type="default"/>
      <w:pgSz w:w="11906" w:h="16838"/>
      <w:pgMar w:top="1440" w:right="1440" w:bottom="144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eastAsia="宋体"/>
        <w:sz w:val="28"/>
        <w:szCs w:val="28"/>
      </w:rPr>
    </w:pPr>
    <w:r>
      <w:rPr>
        <w:rStyle w:val="7"/>
        <w:rFonts w:hint="eastAsia" w:ascii="Times New Roman" w:eastAsia="宋体"/>
        <w:sz w:val="28"/>
        <w:szCs w:val="28"/>
      </w:rPr>
      <w:t>－</w:t>
    </w:r>
    <w:r>
      <w:rPr>
        <w:rFonts w:ascii="Times New Roman" w:eastAsia="宋体"/>
        <w:sz w:val="28"/>
        <w:szCs w:val="28"/>
      </w:rPr>
      <w:fldChar w:fldCharType="begin"/>
    </w:r>
    <w:r>
      <w:rPr>
        <w:rStyle w:val="7"/>
        <w:rFonts w:ascii="Times New Roman" w:eastAsia="宋体"/>
        <w:sz w:val="28"/>
        <w:szCs w:val="28"/>
      </w:rPr>
      <w:instrText xml:space="preserve">PAGE  </w:instrText>
    </w:r>
    <w:r>
      <w:rPr>
        <w:rFonts w:ascii="Times New Roman" w:eastAsia="宋体"/>
        <w:sz w:val="28"/>
        <w:szCs w:val="28"/>
      </w:rPr>
      <w:fldChar w:fldCharType="separate"/>
    </w:r>
    <w:r>
      <w:rPr>
        <w:rStyle w:val="7"/>
        <w:rFonts w:ascii="Times New Roman" w:eastAsia="宋体"/>
        <w:sz w:val="28"/>
        <w:szCs w:val="28"/>
      </w:rPr>
      <w:t>5</w:t>
    </w:r>
    <w:r>
      <w:rPr>
        <w:rFonts w:ascii="Times New Roman" w:eastAsia="宋体"/>
        <w:sz w:val="28"/>
        <w:szCs w:val="28"/>
      </w:rPr>
      <w:fldChar w:fldCharType="end"/>
    </w:r>
    <w:r>
      <w:rPr>
        <w:rStyle w:val="7"/>
        <w:rFonts w:hint="eastAsia" w:ascii="Times New Roman" w:eastAsia="宋体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/>
        <w:sz w:val="28"/>
        <w:szCs w:val="28"/>
      </w:rPr>
    </w:pPr>
    <w:r>
      <w:rPr>
        <w:rFonts w:ascii="Times New Roman"/>
        <w:sz w:val="28"/>
        <w:szCs w:val="28"/>
      </w:rPr>
      <w:t>－</w:t>
    </w:r>
    <w:r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 xml:space="preserve">PAGE   \* MERGEFORMAT</w:instrText>
    </w:r>
    <w:r>
      <w:rPr>
        <w:rFonts w:ascii="Times New Roman"/>
        <w:sz w:val="28"/>
        <w:szCs w:val="28"/>
      </w:rPr>
      <w:fldChar w:fldCharType="separate"/>
    </w:r>
    <w:r>
      <w:rPr>
        <w:rFonts w:ascii="Times New Roman"/>
        <w:sz w:val="28"/>
        <w:szCs w:val="28"/>
        <w:lang w:val="zh-CN"/>
      </w:rPr>
      <w:t>4</w:t>
    </w:r>
    <w:r>
      <w:rPr>
        <w:rFonts w:ascii="Times New Roman"/>
        <w:sz w:val="28"/>
        <w:szCs w:val="28"/>
      </w:rPr>
      <w:fldChar w:fldCharType="end"/>
    </w:r>
    <w:r>
      <w:rPr>
        <w:rFonts w:ascii="Times New Roman"/>
        <w:sz w:val="28"/>
        <w:szCs w:val="28"/>
      </w:rPr>
      <w:t>－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KFla8BAABLAwAADgAAAGRycy9lMm9Eb2MueG1srVNLbtswEN0XyB0I&#10;7mPKR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CuKFl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D1"/>
    <w:rsid w:val="000C70D1"/>
    <w:rsid w:val="002D5637"/>
    <w:rsid w:val="004F52E1"/>
    <w:rsid w:val="00603454"/>
    <w:rsid w:val="00696733"/>
    <w:rsid w:val="00A31082"/>
    <w:rsid w:val="00A373FB"/>
    <w:rsid w:val="00A51A27"/>
    <w:rsid w:val="00BF41C7"/>
    <w:rsid w:val="00CC36A8"/>
    <w:rsid w:val="00CD6633"/>
    <w:rsid w:val="00CE53E6"/>
    <w:rsid w:val="00DE40B5"/>
    <w:rsid w:val="035B4CA4"/>
    <w:rsid w:val="045A6C0E"/>
    <w:rsid w:val="04CD6D2B"/>
    <w:rsid w:val="05AC471E"/>
    <w:rsid w:val="05D722B4"/>
    <w:rsid w:val="0A6D280F"/>
    <w:rsid w:val="0AC02129"/>
    <w:rsid w:val="0B7B0C5F"/>
    <w:rsid w:val="0BEF200D"/>
    <w:rsid w:val="0CE073D4"/>
    <w:rsid w:val="0D296DE7"/>
    <w:rsid w:val="0E243948"/>
    <w:rsid w:val="0E9C3A08"/>
    <w:rsid w:val="0F597EB6"/>
    <w:rsid w:val="1072122A"/>
    <w:rsid w:val="10FD72B3"/>
    <w:rsid w:val="12175A85"/>
    <w:rsid w:val="14292B94"/>
    <w:rsid w:val="15376FCF"/>
    <w:rsid w:val="159069A7"/>
    <w:rsid w:val="16B04595"/>
    <w:rsid w:val="19D10093"/>
    <w:rsid w:val="1A547100"/>
    <w:rsid w:val="1AD077A0"/>
    <w:rsid w:val="1D231173"/>
    <w:rsid w:val="1DBA1CE8"/>
    <w:rsid w:val="1F7578F4"/>
    <w:rsid w:val="1FD75C2B"/>
    <w:rsid w:val="1FF75BF6"/>
    <w:rsid w:val="224C51BB"/>
    <w:rsid w:val="239B27E1"/>
    <w:rsid w:val="23F671C1"/>
    <w:rsid w:val="242277D4"/>
    <w:rsid w:val="260A7E3D"/>
    <w:rsid w:val="26461A6C"/>
    <w:rsid w:val="28D7163B"/>
    <w:rsid w:val="29312DB1"/>
    <w:rsid w:val="2D540572"/>
    <w:rsid w:val="2D710855"/>
    <w:rsid w:val="2DAF0784"/>
    <w:rsid w:val="31036E35"/>
    <w:rsid w:val="31C06110"/>
    <w:rsid w:val="347B1EC4"/>
    <w:rsid w:val="35406263"/>
    <w:rsid w:val="37D838D4"/>
    <w:rsid w:val="38192E49"/>
    <w:rsid w:val="388E4919"/>
    <w:rsid w:val="390722B9"/>
    <w:rsid w:val="3AE47AAA"/>
    <w:rsid w:val="3D824E2F"/>
    <w:rsid w:val="3EF24FF8"/>
    <w:rsid w:val="3FAB68F7"/>
    <w:rsid w:val="402F17FC"/>
    <w:rsid w:val="436C3440"/>
    <w:rsid w:val="44E40A35"/>
    <w:rsid w:val="44FD2D76"/>
    <w:rsid w:val="45284B31"/>
    <w:rsid w:val="458979D4"/>
    <w:rsid w:val="459C6097"/>
    <w:rsid w:val="46021EBA"/>
    <w:rsid w:val="4A7C7500"/>
    <w:rsid w:val="4A7E0635"/>
    <w:rsid w:val="4BC17738"/>
    <w:rsid w:val="4F790DEF"/>
    <w:rsid w:val="500D5532"/>
    <w:rsid w:val="530A1DD4"/>
    <w:rsid w:val="53E83831"/>
    <w:rsid w:val="54704577"/>
    <w:rsid w:val="54AF5F2E"/>
    <w:rsid w:val="55074F47"/>
    <w:rsid w:val="58296B80"/>
    <w:rsid w:val="5B7C6B88"/>
    <w:rsid w:val="5C574FDE"/>
    <w:rsid w:val="5EF178FB"/>
    <w:rsid w:val="5EFB57A9"/>
    <w:rsid w:val="60354CC1"/>
    <w:rsid w:val="60410C09"/>
    <w:rsid w:val="609317D0"/>
    <w:rsid w:val="60BD3BA5"/>
    <w:rsid w:val="61AD5E55"/>
    <w:rsid w:val="61CE688B"/>
    <w:rsid w:val="62656B78"/>
    <w:rsid w:val="62FC683B"/>
    <w:rsid w:val="65566C88"/>
    <w:rsid w:val="65C852B0"/>
    <w:rsid w:val="66097C73"/>
    <w:rsid w:val="66F02F5F"/>
    <w:rsid w:val="67200941"/>
    <w:rsid w:val="67255EBC"/>
    <w:rsid w:val="69030976"/>
    <w:rsid w:val="695D06BC"/>
    <w:rsid w:val="69683199"/>
    <w:rsid w:val="698524F0"/>
    <w:rsid w:val="6B19369D"/>
    <w:rsid w:val="6BB95869"/>
    <w:rsid w:val="6D9E689B"/>
    <w:rsid w:val="6EAC5F64"/>
    <w:rsid w:val="6F544EA8"/>
    <w:rsid w:val="6F846A61"/>
    <w:rsid w:val="700F3D53"/>
    <w:rsid w:val="719C541C"/>
    <w:rsid w:val="71B16161"/>
    <w:rsid w:val="72D4387A"/>
    <w:rsid w:val="731A1CE3"/>
    <w:rsid w:val="73D73755"/>
    <w:rsid w:val="744957E6"/>
    <w:rsid w:val="74510FAC"/>
    <w:rsid w:val="761A093D"/>
    <w:rsid w:val="77A56067"/>
    <w:rsid w:val="77E971F2"/>
    <w:rsid w:val="78D76CE2"/>
    <w:rsid w:val="79AD463D"/>
    <w:rsid w:val="7A097ED0"/>
    <w:rsid w:val="7B0E7F28"/>
    <w:rsid w:val="7B820D00"/>
    <w:rsid w:val="7C22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7">
    <w:name w:val="page number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41"/>
    <w:basedOn w:val="6"/>
    <w:qFormat/>
    <w:uiPriority w:val="0"/>
    <w:rPr>
      <w:rFonts w:hint="eastAsia" w:ascii="新宋体" w:hAnsi="新宋体" w:eastAsia="新宋体" w:cs="新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549</Characters>
  <Lines>4</Lines>
  <Paragraphs>1</Paragraphs>
  <TotalTime>12</TotalTime>
  <ScaleCrop>false</ScaleCrop>
  <LinksUpToDate>false</LinksUpToDate>
  <CharactersWithSpaces>644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2019-11-26T03:10:00Z</dcterms:created>
  <dc:creator>Administrator</dc:creator>
  <cp:lastModifiedBy>╰半度微笑、</cp:lastModifiedBy>
  <cp:lastPrinted>2019-11-05T02:58:00Z</cp:lastPrinted>
  <dcterms:modified xsi:type="dcterms:W3CDTF">2019-12-24T10:32:44Z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